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29" w:rsidRPr="00CE2616" w:rsidRDefault="00C02E29" w:rsidP="00C02E29">
      <w:pPr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/>
          <w:b/>
          <w:color w:val="auto"/>
          <w:spacing w:val="2"/>
          <w:sz w:val="28"/>
          <w:szCs w:val="28"/>
          <w:shd w:val="clear" w:color="auto" w:fill="FFFFFF"/>
        </w:rPr>
        <w:t>Общий с</w:t>
      </w:r>
      <w:r w:rsidRPr="00CE2616">
        <w:rPr>
          <w:rFonts w:ascii="Times New Roman" w:hAnsi="Times New Roman"/>
          <w:b/>
          <w:color w:val="auto"/>
          <w:spacing w:val="2"/>
          <w:sz w:val="28"/>
          <w:szCs w:val="28"/>
          <w:shd w:val="clear" w:color="auto" w:fill="FFFFFF"/>
        </w:rPr>
        <w:t xml:space="preserve">писок публикаций </w:t>
      </w:r>
    </w:p>
    <w:tbl>
      <w:tblPr>
        <w:tblStyle w:val="a3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945"/>
        <w:gridCol w:w="993"/>
        <w:gridCol w:w="1950"/>
        <w:gridCol w:w="843"/>
        <w:gridCol w:w="1142"/>
        <w:gridCol w:w="1170"/>
        <w:gridCol w:w="1797"/>
        <w:gridCol w:w="2311"/>
        <w:gridCol w:w="880"/>
        <w:gridCol w:w="298"/>
      </w:tblGrid>
      <w:tr w:rsidR="00C02E29" w:rsidRPr="00CE2616" w:rsidTr="006D09A3">
        <w:trPr>
          <w:gridAfter w:val="1"/>
          <w:wAfter w:w="298" w:type="dxa"/>
        </w:trPr>
        <w:tc>
          <w:tcPr>
            <w:tcW w:w="7188" w:type="dxa"/>
            <w:gridSpan w:val="5"/>
          </w:tcPr>
          <w:p w:rsidR="00C02E29" w:rsidRPr="00ED2768" w:rsidRDefault="00C02E29" w:rsidP="0057309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</w:pP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>ФИО претендента</w:t>
            </w:r>
            <w:r w:rsidRPr="00ED2768">
              <w:rPr>
                <w:rFonts w:ascii="Times New Roman" w:hAnsi="Times New Roman"/>
                <w:color w:val="auto"/>
                <w:sz w:val="28"/>
                <w:szCs w:val="28"/>
              </w:rPr>
              <w:t>:</w:t>
            </w: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Pr="004C6E87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val="kk-KZ"/>
              </w:rPr>
              <w:t>Толоконникова Вера Владимировна</w:t>
            </w: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 xml:space="preserve">            </w:t>
            </w:r>
          </w:p>
        </w:tc>
        <w:tc>
          <w:tcPr>
            <w:tcW w:w="7300" w:type="dxa"/>
            <w:gridSpan w:val="5"/>
          </w:tcPr>
          <w:p w:rsidR="00C02E29" w:rsidRPr="00CE2616" w:rsidRDefault="00C02E29" w:rsidP="0057309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</w:pPr>
          </w:p>
        </w:tc>
      </w:tr>
      <w:tr w:rsidR="00C02E29" w:rsidRPr="00CE2616" w:rsidTr="006D09A3">
        <w:trPr>
          <w:gridAfter w:val="1"/>
          <w:wAfter w:w="298" w:type="dxa"/>
        </w:trPr>
        <w:tc>
          <w:tcPr>
            <w:tcW w:w="7188" w:type="dxa"/>
            <w:gridSpan w:val="5"/>
          </w:tcPr>
          <w:p w:rsidR="00C02E29" w:rsidRPr="00ED2768" w:rsidRDefault="00C02E29" w:rsidP="0057309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</w:pP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>Идентификатор автора (если имеются):</w:t>
            </w:r>
          </w:p>
        </w:tc>
        <w:tc>
          <w:tcPr>
            <w:tcW w:w="7300" w:type="dxa"/>
            <w:gridSpan w:val="5"/>
          </w:tcPr>
          <w:p w:rsidR="00C02E29" w:rsidRPr="00CE2616" w:rsidRDefault="00C02E29" w:rsidP="0057309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</w:pPr>
          </w:p>
        </w:tc>
      </w:tr>
      <w:tr w:rsidR="00C02E29" w:rsidRPr="00CE2616" w:rsidTr="006D09A3">
        <w:trPr>
          <w:gridAfter w:val="1"/>
          <w:wAfter w:w="298" w:type="dxa"/>
        </w:trPr>
        <w:tc>
          <w:tcPr>
            <w:tcW w:w="7188" w:type="dxa"/>
            <w:gridSpan w:val="5"/>
          </w:tcPr>
          <w:p w:rsidR="00C02E29" w:rsidRPr="00ED2768" w:rsidRDefault="00C02E29" w:rsidP="0057309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Scopus Author ID:</w:t>
            </w: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Pr="004C6E87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val="kk-KZ"/>
              </w:rPr>
              <w:t>6506026415</w:t>
            </w:r>
          </w:p>
        </w:tc>
        <w:tc>
          <w:tcPr>
            <w:tcW w:w="7300" w:type="dxa"/>
            <w:gridSpan w:val="5"/>
          </w:tcPr>
          <w:p w:rsidR="00C02E29" w:rsidRPr="00CE2616" w:rsidRDefault="00C02E29" w:rsidP="0057309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</w:pPr>
          </w:p>
        </w:tc>
      </w:tr>
      <w:tr w:rsidR="00C02E29" w:rsidRPr="00B41634" w:rsidTr="006D09A3">
        <w:trPr>
          <w:gridAfter w:val="1"/>
          <w:wAfter w:w="298" w:type="dxa"/>
        </w:trPr>
        <w:tc>
          <w:tcPr>
            <w:tcW w:w="7188" w:type="dxa"/>
            <w:gridSpan w:val="5"/>
          </w:tcPr>
          <w:p w:rsidR="00C02E29" w:rsidRPr="00ED2768" w:rsidRDefault="00C02E29" w:rsidP="0057309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Web of Science </w:t>
            </w:r>
            <w:proofErr w:type="spellStart"/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Resercher</w:t>
            </w:r>
            <w:proofErr w:type="spellEnd"/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ID: </w:t>
            </w:r>
            <w:r w:rsidRPr="004C6E87">
              <w:rPr>
                <w:rFonts w:ascii="Times New Roman" w:hAnsi="Times New Roman"/>
                <w:sz w:val="28"/>
                <w:szCs w:val="28"/>
                <w:u w:val="single"/>
                <w:shd w:val="clear" w:color="auto" w:fill="FFFFFF"/>
                <w:lang w:val="en-US"/>
              </w:rPr>
              <w:t>GHU-7409-2022</w:t>
            </w:r>
          </w:p>
        </w:tc>
        <w:tc>
          <w:tcPr>
            <w:tcW w:w="7300" w:type="dxa"/>
            <w:gridSpan w:val="5"/>
          </w:tcPr>
          <w:p w:rsidR="00C02E29" w:rsidRPr="00CE2616" w:rsidRDefault="00C02E29" w:rsidP="0057309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</w:tr>
      <w:tr w:rsidR="00C02E29" w:rsidRPr="00CE2616" w:rsidTr="006D09A3">
        <w:trPr>
          <w:gridAfter w:val="1"/>
          <w:wAfter w:w="298" w:type="dxa"/>
        </w:trPr>
        <w:tc>
          <w:tcPr>
            <w:tcW w:w="7188" w:type="dxa"/>
            <w:gridSpan w:val="5"/>
          </w:tcPr>
          <w:p w:rsidR="00C02E29" w:rsidRPr="00ED2768" w:rsidRDefault="00C02E29" w:rsidP="0057309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D276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ORCID:</w:t>
            </w:r>
            <w:r w:rsidRPr="00ED276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4C6E87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0000-0003-3386-0966</w:t>
            </w:r>
          </w:p>
          <w:p w:rsidR="00C02E29" w:rsidRPr="00ED2768" w:rsidRDefault="00C02E29" w:rsidP="0057309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300" w:type="dxa"/>
            <w:gridSpan w:val="5"/>
          </w:tcPr>
          <w:p w:rsidR="00C02E29" w:rsidRPr="00CE2616" w:rsidRDefault="00C02E29" w:rsidP="00573098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kk-KZ"/>
              </w:rPr>
            </w:pPr>
          </w:p>
        </w:tc>
      </w:tr>
      <w:tr w:rsidR="00C02E29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C02E29" w:rsidRPr="00CE2616" w:rsidRDefault="00C02E29" w:rsidP="006D09A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945" w:type="dxa"/>
          </w:tcPr>
          <w:p w:rsidR="00C02E29" w:rsidRPr="00CE2616" w:rsidRDefault="00C02E29" w:rsidP="006D09A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Название публикации</w:t>
            </w:r>
          </w:p>
        </w:tc>
        <w:tc>
          <w:tcPr>
            <w:tcW w:w="993" w:type="dxa"/>
          </w:tcPr>
          <w:p w:rsidR="00C02E29" w:rsidRPr="00CE2616" w:rsidRDefault="00C02E29" w:rsidP="006D09A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1950" w:type="dxa"/>
          </w:tcPr>
          <w:p w:rsidR="00C02E29" w:rsidRPr="00CE2616" w:rsidRDefault="00C02E29" w:rsidP="006D09A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Наименование журнала, год публикации (согласно базам данных), 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DOI</w:t>
            </w:r>
          </w:p>
        </w:tc>
        <w:tc>
          <w:tcPr>
            <w:tcW w:w="1985" w:type="dxa"/>
            <w:gridSpan w:val="2"/>
          </w:tcPr>
          <w:p w:rsidR="00C02E29" w:rsidRPr="00CE2616" w:rsidRDefault="00C02E29" w:rsidP="006D09A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Импакт-фактор журнала, квартиль и 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o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бласть науки* по данным 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JournalCitationReports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Жорнал Цитэйшэн Репортс) за год публикации</w:t>
            </w:r>
          </w:p>
        </w:tc>
        <w:tc>
          <w:tcPr>
            <w:tcW w:w="1170" w:type="dxa"/>
          </w:tcPr>
          <w:p w:rsidR="00C02E29" w:rsidRPr="00CE2616" w:rsidRDefault="00C02E29" w:rsidP="006D09A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797" w:type="dxa"/>
          </w:tcPr>
          <w:p w:rsidR="00C02E29" w:rsidRPr="00CE2616" w:rsidRDefault="00C02E29" w:rsidP="006D09A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CiteScore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(СайтСкор) журнала, процентиль и область науки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*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по данным 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Scopus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(Скопус) за год публикации</w:t>
            </w:r>
          </w:p>
        </w:tc>
        <w:tc>
          <w:tcPr>
            <w:tcW w:w="2311" w:type="dxa"/>
          </w:tcPr>
          <w:p w:rsidR="00C02E29" w:rsidRPr="00CE2616" w:rsidRDefault="00C02E29" w:rsidP="006D09A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178" w:type="dxa"/>
            <w:gridSpan w:val="2"/>
          </w:tcPr>
          <w:p w:rsidR="00C02E29" w:rsidRPr="00CE2616" w:rsidRDefault="00C02E29" w:rsidP="006D09A3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600142" w:rsidRPr="00600142" w:rsidTr="006001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86" w:type="dxa"/>
            <w:gridSpan w:val="11"/>
          </w:tcPr>
          <w:p w:rsidR="00600142" w:rsidRDefault="00600142" w:rsidP="0060014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142">
              <w:rPr>
                <w:rFonts w:ascii="Times New Roman" w:hAnsi="Times New Roman"/>
                <w:b/>
                <w:sz w:val="24"/>
                <w:szCs w:val="24"/>
              </w:rPr>
              <w:t>Список трудов в рецензируемых зарубежных научных изданиях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00142">
              <w:rPr>
                <w:rFonts w:ascii="Times New Roman" w:hAnsi="Times New Roman"/>
                <w:b/>
                <w:sz w:val="24"/>
                <w:szCs w:val="24"/>
              </w:rPr>
              <w:t xml:space="preserve"> индексируемых </w:t>
            </w:r>
          </w:p>
          <w:p w:rsidR="00600142" w:rsidRPr="00600142" w:rsidRDefault="00600142" w:rsidP="0060014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142">
              <w:rPr>
                <w:rFonts w:ascii="Times New Roman" w:hAnsi="Times New Roman"/>
                <w:b/>
                <w:sz w:val="24"/>
                <w:szCs w:val="24"/>
              </w:rPr>
              <w:t>в международных базах данных (</w:t>
            </w:r>
            <w:proofErr w:type="spellStart"/>
            <w:r w:rsidRPr="00600142">
              <w:rPr>
                <w:rFonts w:ascii="Times New Roman" w:hAnsi="Times New Roman"/>
                <w:b/>
                <w:sz w:val="24"/>
                <w:szCs w:val="24"/>
              </w:rPr>
              <w:t>Scopus</w:t>
            </w:r>
            <w:proofErr w:type="spellEnd"/>
            <w:r w:rsidRPr="0060014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001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Web</w:t>
            </w:r>
            <w:r w:rsidRPr="006001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01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</w:t>
            </w:r>
            <w:r w:rsidRPr="006001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01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Science</w:t>
            </w:r>
            <w:r w:rsidRPr="0060014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6D16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</w:t>
            </w:r>
          </w:p>
        </w:tc>
        <w:tc>
          <w:tcPr>
            <w:tcW w:w="2945" w:type="dxa"/>
          </w:tcPr>
          <w:p w:rsidR="00600142" w:rsidRPr="006D16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Evaluation of the Degree of Dissociation of a Congruent    Compound Fe</w:t>
            </w: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vertAlign w:val="subscript"/>
                <w:lang w:val="en-US"/>
              </w:rPr>
              <w:t>2</w:t>
            </w: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>Ti across the Bjerrum–Guggenheim Coefficient</w:t>
            </w:r>
          </w:p>
        </w:tc>
        <w:tc>
          <w:tcPr>
            <w:tcW w:w="993" w:type="dxa"/>
          </w:tcPr>
          <w:p w:rsidR="00600142" w:rsidRPr="006D16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950" w:type="dxa"/>
          </w:tcPr>
          <w:p w:rsidR="00600142" w:rsidRPr="006D16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en-US"/>
              </w:rPr>
              <w:t xml:space="preserve">Metals 2022.- </w:t>
            </w:r>
            <w:r w:rsidRPr="006D1618">
              <w:rPr>
                <w:rStyle w:val="a4"/>
                <w:rFonts w:ascii="Times New Roman" w:hAnsi="Times New Roman"/>
                <w:color w:val="auto"/>
                <w:sz w:val="20"/>
                <w:szCs w:val="20"/>
                <w:lang w:val="en-US"/>
              </w:rPr>
              <w:t>https://doi.org/10.3390/met12122132</w:t>
            </w:r>
          </w:p>
        </w:tc>
        <w:tc>
          <w:tcPr>
            <w:tcW w:w="1985" w:type="dxa"/>
            <w:gridSpan w:val="2"/>
          </w:tcPr>
          <w:p w:rsidR="00600142" w:rsidRPr="009A5B65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Импакт-фактор журнала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-2.695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Q2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  -metallurgy &amp; metallurgical engineering</w:t>
            </w:r>
          </w:p>
          <w:p w:rsidR="00600142" w:rsidRPr="009A5B65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Science Citation Index Expanded (SCIE)</w:t>
            </w:r>
          </w:p>
        </w:tc>
        <w:tc>
          <w:tcPr>
            <w:tcW w:w="1797" w:type="dxa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3.8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76</w:t>
            </w:r>
          </w:p>
          <w:p w:rsidR="00600142" w:rsidRPr="00B4163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6D1618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 -</w:t>
            </w:r>
            <w:r w:rsidR="00B41634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311" w:type="dxa"/>
          </w:tcPr>
          <w:p w:rsidR="00600142" w:rsidRPr="006D1618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eastAsia="Times New Roman" w:hAnsi="Times New Roman"/>
                <w:b/>
                <w:bCs/>
                <w:color w:val="auto"/>
                <w:sz w:val="20"/>
                <w:szCs w:val="20"/>
                <w:u w:val="single"/>
                <w:lang w:val="kk-KZ"/>
              </w:rPr>
              <w:t>Vera Vladimirovna Tolokonnikova</w:t>
            </w:r>
            <w:r w:rsidRPr="006D1618">
              <w:rPr>
                <w:rFonts w:ascii="Times New Roman" w:eastAsia="Times New Roman" w:hAnsi="Times New Roman"/>
                <w:color w:val="auto"/>
                <w:sz w:val="20"/>
                <w:szCs w:val="20"/>
                <w:lang w:val="kk-KZ"/>
              </w:rPr>
              <w:t>, Sailaubai Baisanov, Gauhar Sarsengaliqyzy Yerekeyeva, Gulnar Itimirovna Narikbayeva, Irina Yaroslavovna Korsukova</w:t>
            </w:r>
          </w:p>
        </w:tc>
        <w:tc>
          <w:tcPr>
            <w:tcW w:w="1178" w:type="dxa"/>
            <w:gridSpan w:val="2"/>
          </w:tcPr>
          <w:p w:rsidR="00600142" w:rsidRPr="006D16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6D1618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Первый автор, автор для корреспонденции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2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  <w:t>Regularities of phase equilibria based on the Bjerrum-</w:t>
            </w:r>
            <w:r w:rsidRPr="00CE2616"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  <w:lastRenderedPageBreak/>
              <w:t>Guggenheim concept for the Fe-Al binary system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lastRenderedPageBreak/>
              <w:t>Статья</w:t>
            </w:r>
          </w:p>
        </w:tc>
        <w:tc>
          <w:tcPr>
            <w:tcW w:w="1950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  <w:t xml:space="preserve">«CIS Iron &amp; Steel Review» 2022. - </w:t>
            </w:r>
            <w:r w:rsidRPr="00CE2616">
              <w:lastRenderedPageBreak/>
              <w:fldChar w:fldCharType="begin"/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instrText xml:space="preserve"> HYPERLINK "https://doi.org/10.17580/cisisr." </w:instrText>
            </w:r>
            <w:r w:rsidRPr="00CE2616">
              <w:fldChar w:fldCharType="separate"/>
            </w:r>
            <w:r w:rsidRPr="00CE2616">
              <w:rPr>
                <w:rStyle w:val="a4"/>
                <w:rFonts w:ascii="Times New Roman" w:hAnsi="Times New Roman"/>
                <w:color w:val="auto"/>
                <w:sz w:val="20"/>
                <w:szCs w:val="20"/>
                <w:lang w:val="en-US"/>
              </w:rPr>
              <w:t>https://doi.org/10.17580/cisisr.</w:t>
            </w:r>
            <w:r w:rsidRPr="00CE2616">
              <w:rPr>
                <w:rStyle w:val="a4"/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CE2616">
              <w:rPr>
                <w:rStyle w:val="a4"/>
                <w:rFonts w:ascii="Times New Roman" w:hAnsi="Times New Roman"/>
                <w:color w:val="auto"/>
                <w:sz w:val="20"/>
                <w:szCs w:val="20"/>
                <w:lang w:val="en-US"/>
              </w:rPr>
              <w:t>2022.02.12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1170" w:type="dxa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-</w:t>
            </w:r>
          </w:p>
        </w:tc>
        <w:tc>
          <w:tcPr>
            <w:tcW w:w="1797" w:type="dxa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CiteScore - 2.5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- 62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lastRenderedPageBreak/>
              <w:t>Область науки – physics of metals</w:t>
            </w:r>
          </w:p>
        </w:tc>
        <w:tc>
          <w:tcPr>
            <w:tcW w:w="2311" w:type="dxa"/>
          </w:tcPr>
          <w:p w:rsidR="00600142" w:rsidRDefault="00600142" w:rsidP="00600142">
            <w:pPr>
              <w:spacing w:before="0" w:beforeAutospacing="0" w:after="0" w:afterAutospacing="0"/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eastAsia="Calibri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lastRenderedPageBreak/>
              <w:t>V.V. Tolokonnikova</w:t>
            </w:r>
            <w:r w:rsidRPr="00CE2616"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  <w:t xml:space="preserve">, S.O. Baisanov, </w:t>
            </w:r>
          </w:p>
          <w:p w:rsidR="00600142" w:rsidRDefault="00600142" w:rsidP="00600142">
            <w:pPr>
              <w:spacing w:before="0" w:beforeAutospacing="0" w:after="0" w:afterAutospacing="0"/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  <w:lastRenderedPageBreak/>
              <w:t xml:space="preserve">G.I. Narikbayeva, 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  <w:t>G.S. Yerekeyeva</w:t>
            </w:r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lastRenderedPageBreak/>
              <w:t>Первый автор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Thermodynamic-diagram analysis of the Fe-Si-Al-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Mn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system with the construction of diagrams of phase relations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950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Metalurgija</w:t>
            </w:r>
            <w:proofErr w:type="spellEnd"/>
            <w:proofErr w:type="gram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.-</w:t>
            </w:r>
            <w:proofErr w:type="gramEnd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2022. - </w:t>
            </w:r>
            <w:hyperlink r:id="rId6" w:history="1">
              <w:r w:rsidRPr="00CE261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https://hrcak.srce.hr/clanak/397172</w:t>
              </w:r>
            </w:hyperlink>
          </w:p>
        </w:tc>
        <w:tc>
          <w:tcPr>
            <w:tcW w:w="1985" w:type="dxa"/>
            <w:gridSpan w:val="2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 - metallurgy &amp; metallurgical engineering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</w:tc>
        <w:tc>
          <w:tcPr>
            <w:tcW w:w="1170" w:type="dxa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1797" w:type="dxa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1.4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37</w:t>
            </w:r>
          </w:p>
          <w:p w:rsidR="00600142" w:rsidRPr="00ED22E4" w:rsidRDefault="00B41634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311" w:type="dxa"/>
          </w:tcPr>
          <w:p w:rsidR="00600142" w:rsidRDefault="00600142" w:rsidP="0060014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eastAsia="Calibri" w:hAnsi="Times New Roman"/>
                <w:b/>
                <w:color w:val="auto"/>
                <w:sz w:val="20"/>
                <w:szCs w:val="20"/>
                <w:u w:val="single"/>
                <w:lang w:val="en-US"/>
              </w:rPr>
              <w:t xml:space="preserve">V. </w:t>
            </w:r>
            <w:proofErr w:type="spellStart"/>
            <w:r w:rsidRPr="00CE2616">
              <w:rPr>
                <w:rFonts w:ascii="Times New Roman" w:eastAsia="Calibri" w:hAnsi="Times New Roman"/>
                <w:b/>
                <w:color w:val="auto"/>
                <w:sz w:val="20"/>
                <w:szCs w:val="20"/>
                <w:u w:val="single"/>
                <w:lang w:val="en-US"/>
              </w:rPr>
              <w:t>Tolokonnikova</w:t>
            </w:r>
            <w:proofErr w:type="spellEnd"/>
            <w:r w:rsidRPr="00CE2616">
              <w:rPr>
                <w:rFonts w:ascii="Times New Roman" w:eastAsia="Calibri" w:hAnsi="Times New Roman"/>
                <w:b/>
                <w:color w:val="auto"/>
                <w:sz w:val="20"/>
                <w:szCs w:val="20"/>
                <w:lang w:val="en-US"/>
              </w:rPr>
              <w:t>.,</w:t>
            </w:r>
          </w:p>
          <w:p w:rsidR="00600142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Baisanov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600142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Yerekeyeva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600142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Narikbayeva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I. 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Korsukova</w:t>
            </w:r>
            <w:proofErr w:type="spellEnd"/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Первый автор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Modeling method of phase equilibrium in metal-slag system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950" w:type="dxa"/>
          </w:tcPr>
          <w:p w:rsidR="00600142" w:rsidRPr="00CE2616" w:rsidRDefault="00B41634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hyperlink r:id="rId7" w:anchor="disabled" w:tooltip="Посмотреть сведения о документе" w:history="1">
              <w:proofErr w:type="spellStart"/>
              <w:r w:rsidR="00600142" w:rsidRPr="00CE2616">
                <w:rPr>
                  <w:rFonts w:ascii="Times New Roman" w:hAnsi="Times New Roman"/>
                  <w:snapToGrid w:val="0"/>
                  <w:color w:val="auto"/>
                  <w:sz w:val="20"/>
                  <w:szCs w:val="20"/>
                  <w:lang w:val="en-US"/>
                </w:rPr>
                <w:t>Metalurgija</w:t>
              </w:r>
              <w:proofErr w:type="spellEnd"/>
            </w:hyperlink>
            <w:r w:rsidR="00600142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, 2021</w:t>
            </w:r>
          </w:p>
        </w:tc>
        <w:tc>
          <w:tcPr>
            <w:tcW w:w="1985" w:type="dxa"/>
            <w:gridSpan w:val="2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 - Metallurgy &amp; metallurgical engineering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</w:tc>
        <w:tc>
          <w:tcPr>
            <w:tcW w:w="1170" w:type="dxa"/>
          </w:tcPr>
          <w:p w:rsidR="00600142" w:rsidRPr="00ED22E4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1797" w:type="dxa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1.4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36</w:t>
            </w:r>
          </w:p>
          <w:p w:rsidR="00600142" w:rsidRPr="00CE2616" w:rsidRDefault="00B41634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</w:tc>
        <w:tc>
          <w:tcPr>
            <w:tcW w:w="2311" w:type="dxa"/>
          </w:tcPr>
          <w:p w:rsidR="00600142" w:rsidRPr="00CE2616" w:rsidRDefault="00B41634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8" w:history="1">
              <w:r w:rsidR="00600142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kk-KZ"/>
                </w:rPr>
                <w:t>Tolokonnikova, V.</w:t>
              </w:r>
            </w:hyperlink>
            <w:r w:rsidR="00600142"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 xml:space="preserve">, </w:t>
            </w:r>
            <w:r w:rsidR="000D1827">
              <w:fldChar w:fldCharType="begin"/>
            </w:r>
            <w:r w:rsidR="000D1827" w:rsidRPr="00BC19DD">
              <w:rPr>
                <w:lang w:val="kk-KZ"/>
              </w:rPr>
              <w:instrText xml:space="preserve"> HYPERLINK "https://www.scopus.com/authid/detail.uri?authorId=6507548536" </w:instrText>
            </w:r>
            <w:r w:rsidR="000D1827">
              <w:fldChar w:fldCharType="separate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Baisanov, S.</w:t>
            </w:r>
            <w:r w:rsidR="000D1827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fldChar w:fldCharType="end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</w:t>
            </w:r>
            <w:r w:rsidR="000D1827">
              <w:fldChar w:fldCharType="begin"/>
            </w:r>
            <w:r w:rsidR="000D1827" w:rsidRPr="00BC19DD">
              <w:rPr>
                <w:lang w:val="kk-KZ"/>
              </w:rPr>
              <w:instrText xml:space="preserve"> HYPERLINK "https://www.scopus.com/authid/detail.uri?authorId=57214109821" </w:instrText>
            </w:r>
            <w:r w:rsidR="000D1827">
              <w:fldChar w:fldCharType="separate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Narikbayeva, G.</w:t>
            </w:r>
            <w:r w:rsidR="000D1827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fldChar w:fldCharType="end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</w:t>
            </w:r>
            <w:r w:rsidR="000D1827">
              <w:fldChar w:fldCharType="begin"/>
            </w:r>
            <w:r w:rsidR="000D1827" w:rsidRPr="00BC19DD">
              <w:rPr>
                <w:lang w:val="kk-KZ"/>
              </w:rPr>
              <w:instrText xml:space="preserve"> HYPERLINK "https://www.scopus.com/authid/detail.uri?authorId=57214124504" </w:instrText>
            </w:r>
            <w:r w:rsidR="000D1827">
              <w:fldChar w:fldCharType="separate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Korsukova, I.</w:t>
            </w:r>
            <w:r w:rsidR="000D1827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fldChar w:fldCharType="end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</w:t>
            </w:r>
            <w:r w:rsidR="000D1827">
              <w:fldChar w:fldCharType="begin"/>
            </w:r>
            <w:r w:rsidR="000D1827" w:rsidRPr="00BC19DD">
              <w:rPr>
                <w:lang w:val="kk-KZ"/>
              </w:rPr>
              <w:instrText xml:space="preserve"> HYPERLINK "https://www.scopus.com/authid/detail.uri?authorId=57214103799" </w:instrText>
            </w:r>
            <w:r w:rsidR="000D1827">
              <w:fldChar w:fldCharType="separate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Mukhambetgaliyev, Y.</w:t>
            </w:r>
            <w:r w:rsidR="000D1827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Первый автор, автор для корреспонденции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6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kk-KZ"/>
              </w:rPr>
              <w:t>Assessment of dissociation rate of FeO-Cr</w:t>
            </w: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vertAlign w:val="subscript"/>
                <w:lang w:val="kk-KZ"/>
              </w:rPr>
              <w:t>2</w:t>
            </w: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kk-KZ"/>
              </w:rPr>
              <w:t>O</w:t>
            </w: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vertAlign w:val="subscript"/>
                <w:lang w:val="kk-KZ"/>
              </w:rPr>
              <w:t>3</w:t>
            </w: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kk-KZ"/>
              </w:rPr>
              <w:t>using the Bjerrum-Guggenheim coefficient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1950" w:type="dxa"/>
          </w:tcPr>
          <w:p w:rsidR="00600142" w:rsidRPr="00CE2616" w:rsidRDefault="00B41634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hyperlink r:id="rId9" w:anchor="disabled" w:tooltip="Посмотреть сведения о документе" w:history="1">
              <w:proofErr w:type="spellStart"/>
              <w:r w:rsidR="00600142" w:rsidRPr="00CE2616">
                <w:rPr>
                  <w:rFonts w:ascii="Times New Roman" w:hAnsi="Times New Roman"/>
                  <w:snapToGrid w:val="0"/>
                  <w:color w:val="auto"/>
                  <w:sz w:val="20"/>
                  <w:szCs w:val="20"/>
                  <w:lang w:val="en-US"/>
                </w:rPr>
                <w:t>Metalurgija</w:t>
              </w:r>
              <w:proofErr w:type="spellEnd"/>
            </w:hyperlink>
            <w:r w:rsidR="00600142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, 2021</w:t>
            </w:r>
          </w:p>
        </w:tc>
        <w:tc>
          <w:tcPr>
            <w:tcW w:w="1985" w:type="dxa"/>
            <w:gridSpan w:val="2"/>
          </w:tcPr>
          <w:p w:rsidR="00600142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 - Metallurgy &amp; metallurgical engineering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</w:tc>
        <w:tc>
          <w:tcPr>
            <w:tcW w:w="1170" w:type="dxa"/>
          </w:tcPr>
          <w:p w:rsidR="00600142" w:rsidRPr="00ED22E4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1797" w:type="dxa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1.4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36</w:t>
            </w:r>
          </w:p>
          <w:p w:rsidR="00600142" w:rsidRPr="00ED22E4" w:rsidRDefault="00B41634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</w:tc>
        <w:tc>
          <w:tcPr>
            <w:tcW w:w="2311" w:type="dxa"/>
          </w:tcPr>
          <w:p w:rsidR="00600142" w:rsidRPr="00CE2616" w:rsidRDefault="00B41634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10" w:history="1">
              <w:proofErr w:type="spellStart"/>
              <w:r w:rsidR="00600142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en-US"/>
                </w:rPr>
                <w:t>Tolokonnikova</w:t>
              </w:r>
              <w:proofErr w:type="spellEnd"/>
              <w:r w:rsidR="00600142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en-US"/>
                </w:rPr>
                <w:t>, V.</w:t>
              </w:r>
            </w:hyperlink>
            <w:proofErr w:type="gramStart"/>
            <w:r w:rsidR="00600142"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en-US"/>
              </w:rPr>
              <w:t>,</w:t>
            </w:r>
            <w:proofErr w:type="spellStart"/>
            <w:proofErr w:type="gramEnd"/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instrText xml:space="preserve"> HYPERLINK "https://www.scopus.com/authid/detail.uri?authorId=6507548536" </w:instrText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Baisanov</w:t>
            </w:r>
            <w:proofErr w:type="spellEnd"/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, S.</w:t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,</w:t>
            </w:r>
            <w:proofErr w:type="spellStart"/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instrText xml:space="preserve"> HYPERLINK "https://www.scopus.com/authid/detail.uri?authorId=57214109821" </w:instrText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Narikbayeva</w:t>
            </w:r>
            <w:proofErr w:type="spellEnd"/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, G.</w:t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,</w:t>
            </w:r>
            <w:proofErr w:type="spellStart"/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begin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instrText xml:space="preserve"> HYPERLINK "https://www.scopus.com/authid/detail.uri?authorId=57214124504" </w:instrText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</w:rPr>
              <w:fldChar w:fldCharType="separate"/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Korsukova</w:t>
            </w:r>
            <w:proofErr w:type="spellEnd"/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, I.</w:t>
            </w:r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Первый автор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автор для корреспонденции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7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Mathematical method of phase equilibrium of binary system Cr-Si based on </w:t>
            </w: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bjerrumguggenheim</w:t>
            </w:r>
            <w:proofErr w:type="spellEnd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 concept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1950" w:type="dxa"/>
          </w:tcPr>
          <w:p w:rsidR="00600142" w:rsidRPr="00CE2616" w:rsidRDefault="00B41634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hyperlink r:id="rId11" w:anchor="disabled" w:tooltip="Посмотреть сведения о документе" w:history="1">
              <w:proofErr w:type="spellStart"/>
              <w:r w:rsidR="00600142" w:rsidRPr="00CE2616">
                <w:rPr>
                  <w:rFonts w:ascii="Times New Roman" w:hAnsi="Times New Roman"/>
                  <w:snapToGrid w:val="0"/>
                  <w:color w:val="auto"/>
                  <w:sz w:val="20"/>
                  <w:szCs w:val="20"/>
                </w:rPr>
                <w:t>Metalurgija</w:t>
              </w:r>
              <w:proofErr w:type="spellEnd"/>
            </w:hyperlink>
            <w:r w:rsidR="00600142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, </w:t>
            </w:r>
            <w:r w:rsidR="00600142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985" w:type="dxa"/>
            <w:gridSpan w:val="2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 - Metallurgy &amp; metallurgical engineering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 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</w:tc>
        <w:tc>
          <w:tcPr>
            <w:tcW w:w="1170" w:type="dxa"/>
          </w:tcPr>
          <w:p w:rsidR="00600142" w:rsidRPr="00ED22E4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1797" w:type="dxa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1.5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46</w:t>
            </w:r>
          </w:p>
          <w:p w:rsidR="00600142" w:rsidRPr="00ED22E4" w:rsidRDefault="00B41634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</w:tc>
        <w:tc>
          <w:tcPr>
            <w:tcW w:w="2311" w:type="dxa"/>
          </w:tcPr>
          <w:p w:rsidR="00600142" w:rsidRPr="00CE2616" w:rsidRDefault="00B41634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12" w:history="1"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Baisanov, S.</w:t>
              </w:r>
            </w:hyperlink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</w:t>
            </w:r>
            <w:hyperlink r:id="rId13" w:history="1">
              <w:r w:rsidR="00600142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kk-KZ"/>
                </w:rPr>
                <w:t>Tolokonnikova, V.</w:t>
              </w:r>
            </w:hyperlink>
            <w:r w:rsidR="00600142"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>,</w:t>
            </w:r>
            <w:hyperlink r:id="rId14" w:history="1"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Narikbayeva, G.</w:t>
              </w:r>
            </w:hyperlink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</w:t>
            </w:r>
            <w:hyperlink r:id="rId15" w:history="1"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Korsukova, I.</w:t>
              </w:r>
            </w:hyperlink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</w:t>
            </w:r>
            <w:hyperlink r:id="rId16" w:history="1"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Mukhambetgaliyev, Y.</w:t>
              </w:r>
            </w:hyperlink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8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Industrial smelting tests and organization of production of ferrosilicon aluminum (FSA) in Kazakhstan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1950" w:type="dxa"/>
          </w:tcPr>
          <w:p w:rsidR="00600142" w:rsidRPr="00CE2616" w:rsidRDefault="00B41634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hyperlink r:id="rId17" w:anchor="disabled" w:tooltip="Посмотреть сведения о документе" w:history="1">
              <w:proofErr w:type="spellStart"/>
              <w:r w:rsidR="00600142" w:rsidRPr="00CE2616">
                <w:rPr>
                  <w:rFonts w:ascii="Times New Roman" w:hAnsi="Times New Roman"/>
                  <w:snapToGrid w:val="0"/>
                  <w:color w:val="auto"/>
                  <w:sz w:val="20"/>
                  <w:szCs w:val="20"/>
                </w:rPr>
                <w:t>Metalurgija</w:t>
              </w:r>
              <w:proofErr w:type="spellEnd"/>
            </w:hyperlink>
            <w:r w:rsidR="00600142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, </w:t>
            </w:r>
            <w:r w:rsidR="00600142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985" w:type="dxa"/>
            <w:gridSpan w:val="2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 - metallurgy &amp; metallurgical engineering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</w:tc>
        <w:tc>
          <w:tcPr>
            <w:tcW w:w="1170" w:type="dxa"/>
          </w:tcPr>
          <w:p w:rsidR="00600142" w:rsidRPr="00ED22E4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1797" w:type="dxa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1.5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46</w:t>
            </w:r>
          </w:p>
          <w:p w:rsidR="00600142" w:rsidRPr="00CE2616" w:rsidRDefault="00B41634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</w:p>
        </w:tc>
        <w:tc>
          <w:tcPr>
            <w:tcW w:w="2311" w:type="dxa"/>
          </w:tcPr>
          <w:p w:rsidR="00600142" w:rsidRDefault="00B41634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hyperlink r:id="rId18" w:history="1">
              <w:proofErr w:type="spellStart"/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Mukhambetgaliyev</w:t>
              </w:r>
              <w:proofErr w:type="spellEnd"/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, Y.</w:t>
              </w:r>
            </w:hyperlink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  <w:hyperlink r:id="rId19" w:history="1">
              <w:proofErr w:type="spellStart"/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Baisanov</w:t>
              </w:r>
              <w:proofErr w:type="spellEnd"/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, S.</w:t>
              </w:r>
            </w:hyperlink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600142" w:rsidRDefault="00B41634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hyperlink r:id="rId20" w:history="1">
              <w:proofErr w:type="spellStart"/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Zharmenov</w:t>
              </w:r>
              <w:proofErr w:type="spellEnd"/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, A.</w:t>
              </w:r>
            </w:hyperlink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</w:p>
          <w:p w:rsidR="00600142" w:rsidRPr="00CE2616" w:rsidRDefault="00B41634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hyperlink r:id="rId21" w:history="1">
              <w:proofErr w:type="spellStart"/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Khayn</w:t>
              </w:r>
              <w:proofErr w:type="spellEnd"/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, Y.</w:t>
              </w:r>
            </w:hyperlink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, </w:t>
            </w:r>
            <w:hyperlink r:id="rId22" w:history="1">
              <w:proofErr w:type="spellStart"/>
              <w:r w:rsidR="00600142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en-US"/>
                </w:rPr>
                <w:t>Tolokonnikova</w:t>
              </w:r>
              <w:proofErr w:type="spellEnd"/>
              <w:r w:rsidR="00600142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en-US"/>
                </w:rPr>
                <w:t>, V.</w:t>
              </w:r>
            </w:hyperlink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Estimation of dissociation degree of congruently melting compounds through osmotic coefficient of </w:t>
            </w: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bjerrum-guggenheim</w:t>
            </w:r>
            <w:proofErr w:type="spellEnd"/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Статья</w:t>
            </w:r>
            <w:proofErr w:type="spellEnd"/>
          </w:p>
        </w:tc>
        <w:tc>
          <w:tcPr>
            <w:tcW w:w="1950" w:type="dxa"/>
          </w:tcPr>
          <w:p w:rsidR="00600142" w:rsidRPr="00CE2616" w:rsidRDefault="00B41634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</w:pPr>
            <w:hyperlink r:id="rId23" w:anchor="disabled" w:tooltip="Посмотреть сведения о документе" w:history="1">
              <w:proofErr w:type="spellStart"/>
              <w:r w:rsidR="00600142" w:rsidRPr="00CE2616">
                <w:rPr>
                  <w:rFonts w:ascii="Times New Roman" w:hAnsi="Times New Roman"/>
                  <w:snapToGrid w:val="0"/>
                  <w:color w:val="auto"/>
                  <w:sz w:val="20"/>
                  <w:szCs w:val="20"/>
                </w:rPr>
                <w:t>Metalurgija</w:t>
              </w:r>
              <w:proofErr w:type="spellEnd"/>
            </w:hyperlink>
            <w:r w:rsidR="00600142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, </w:t>
            </w:r>
            <w:r w:rsidR="00600142"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2020</w:t>
            </w:r>
          </w:p>
        </w:tc>
        <w:tc>
          <w:tcPr>
            <w:tcW w:w="1985" w:type="dxa"/>
            <w:gridSpan w:val="2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 - metallurgy &amp; metallurgical engineering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</w:tc>
        <w:tc>
          <w:tcPr>
            <w:tcW w:w="1170" w:type="dxa"/>
          </w:tcPr>
          <w:p w:rsidR="00600142" w:rsidRPr="00ED22E4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1797" w:type="dxa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CiteScore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1.5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роцентиль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46</w:t>
            </w:r>
          </w:p>
          <w:p w:rsidR="00600142" w:rsidRPr="00CE2616" w:rsidRDefault="00B41634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Materials science: Metals and Alloys</w:t>
            </w:r>
            <w:bookmarkStart w:id="0" w:name="_GoBack"/>
            <w:bookmarkEnd w:id="0"/>
          </w:p>
        </w:tc>
        <w:tc>
          <w:tcPr>
            <w:tcW w:w="2311" w:type="dxa"/>
          </w:tcPr>
          <w:p w:rsidR="00600142" w:rsidRPr="00CE2616" w:rsidRDefault="00B41634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24" w:history="1"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Baisanov, S.</w:t>
              </w:r>
            </w:hyperlink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, </w:t>
            </w:r>
            <w:hyperlink r:id="rId25" w:history="1">
              <w:r w:rsidR="00600142" w:rsidRPr="00CE2616">
                <w:rPr>
                  <w:rFonts w:ascii="Times New Roman" w:hAnsi="Times New Roman"/>
                  <w:b/>
                  <w:color w:val="auto"/>
                  <w:sz w:val="20"/>
                  <w:szCs w:val="20"/>
                  <w:u w:val="single"/>
                  <w:lang w:val="kk-KZ"/>
                </w:rPr>
                <w:t>Tolokonnikova, V.</w:t>
              </w:r>
            </w:hyperlink>
            <w:r w:rsidR="00600142"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 xml:space="preserve">, </w:t>
            </w:r>
            <w:hyperlink r:id="rId26" w:history="1"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Narikbayeva, G.</w:t>
              </w:r>
            </w:hyperlink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, </w:t>
            </w:r>
            <w:hyperlink r:id="rId27" w:history="1"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Korsukova, I.</w:t>
              </w:r>
            </w:hyperlink>
            <w:r w:rsidR="00600142"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, </w:t>
            </w:r>
            <w:hyperlink r:id="rId28" w:history="1">
              <w:r w:rsidR="00600142" w:rsidRPr="00CE2616">
                <w:rPr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Mukhambetgaliyev Ye., E.</w:t>
              </w:r>
            </w:hyperlink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lastRenderedPageBreak/>
              <w:t>Соавтор</w:t>
            </w:r>
          </w:p>
        </w:tc>
      </w:tr>
      <w:tr w:rsidR="00600142" w:rsidRPr="005B556E" w:rsidTr="00363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86" w:type="dxa"/>
            <w:gridSpan w:val="11"/>
          </w:tcPr>
          <w:p w:rsidR="00600142" w:rsidRPr="005B556E" w:rsidRDefault="005B556E" w:rsidP="005B556E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5B55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Статьи в научных журналах, рекомендованных уполномоченным органом (КОКСНВО МНВО РК)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Thermodynamic assessment of smelting of manganese and chromium ferroalloys based on the analysis of their state diagrams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950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Известия НАН РК, серия «Химии и технологии». – 2018</w:t>
            </w:r>
          </w:p>
        </w:tc>
        <w:tc>
          <w:tcPr>
            <w:tcW w:w="1985" w:type="dxa"/>
            <w:gridSpan w:val="2"/>
          </w:tcPr>
          <w:p w:rsidR="00600142" w:rsidRPr="00ED22E4" w:rsidRDefault="00600142" w:rsidP="00600142">
            <w:pPr>
              <w:shd w:val="clear" w:color="auto" w:fill="FFFFFF"/>
              <w:spacing w:before="0" w:beforeAutospacing="0" w:after="0" w:afterAutospacing="0"/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 - chemistry, multidisciplinary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вартиль</w:t>
            </w:r>
            <w:r w:rsidRPr="009A5B65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- </w:t>
            </w: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</w:tcPr>
          <w:p w:rsidR="00600142" w:rsidRPr="00ED22E4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1797" w:type="dxa"/>
          </w:tcPr>
          <w:p w:rsidR="00600142" w:rsidRPr="000B79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2311" w:type="dxa"/>
          </w:tcPr>
          <w:p w:rsidR="00600142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S.O. Baisanov, </w:t>
            </w:r>
          </w:p>
          <w:p w:rsidR="00600142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>V.V. Tolokonnikova,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G.I. Narikbayeva, </w:t>
            </w:r>
          </w:p>
          <w:p w:rsidR="00600142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I.Ya. Korsukova, 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V.I. Zhuchkov</w:t>
            </w:r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600142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Расчет линий кристаллизации фаз в системе Fe–Mn и Mn –Si с помощью 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коэффи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циентов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Бьеррума-Гуггенгейма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950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Промышленность Казахстана 2014</w:t>
            </w:r>
          </w:p>
        </w:tc>
        <w:tc>
          <w:tcPr>
            <w:tcW w:w="1985" w:type="dxa"/>
            <w:gridSpan w:val="2"/>
          </w:tcPr>
          <w:p w:rsidR="00600142" w:rsidRPr="00914CE3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600142" w:rsidRPr="000B79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797" w:type="dxa"/>
          </w:tcPr>
          <w:p w:rsidR="00600142" w:rsidRPr="000B79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2311" w:type="dxa"/>
          </w:tcPr>
          <w:p w:rsidR="00600142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Байсанов С.О., 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>В.В. Толоконникова,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Сугралина А.С., Нарикбаева Г.И.</w:t>
            </w:r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bottom w:val="single" w:sz="4" w:space="0" w:color="auto"/>
            </w:tcBorders>
          </w:tcPr>
          <w:p w:rsidR="00600142" w:rsidRPr="00600142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Математическая обработка линий фазовых равновесий в системе Fe-Mnс помощью коэффицентов Бьеррума-Гуггенгейма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Известия НАН РК, серия «Химии и технологии». – 2013.</w:t>
            </w:r>
          </w:p>
        </w:tc>
        <w:tc>
          <w:tcPr>
            <w:tcW w:w="1985" w:type="dxa"/>
            <w:gridSpan w:val="2"/>
          </w:tcPr>
          <w:p w:rsidR="00600142" w:rsidRPr="00BC19DD" w:rsidRDefault="00600142" w:rsidP="00600142">
            <w:pPr>
              <w:shd w:val="clear" w:color="auto" w:fill="FFFFFF"/>
              <w:spacing w:before="0" w:beforeAutospacing="0" w:after="0" w:afterAutospacing="0"/>
              <w:textAlignment w:val="auto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BC19DD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Область науки - chemistry, multidisciplinary</w:t>
            </w:r>
          </w:p>
          <w:p w:rsidR="00600142" w:rsidRPr="00BC19DD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BC19DD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Квартиль </w:t>
            </w:r>
            <w:r w:rsidRPr="00BC19DD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 xml:space="preserve">- </w:t>
            </w:r>
            <w:r w:rsidRPr="00BC19DD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Q4</w:t>
            </w:r>
          </w:p>
          <w:p w:rsidR="00600142" w:rsidRPr="00BC19DD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</w:tcPr>
          <w:p w:rsidR="00600142" w:rsidRPr="00BC19DD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BC19DD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600142" w:rsidRPr="000B79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00142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Байсанов С.О., 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>В.В. Толоконникова,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Сугралина А.С., Нарикбаева Г.И.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5B556E" w:rsidRPr="00CE2616" w:rsidTr="004A4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5B556E" w:rsidRPr="00CE2616" w:rsidRDefault="005B556E" w:rsidP="004A490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2945" w:type="dxa"/>
          </w:tcPr>
          <w:p w:rsidR="005B556E" w:rsidRPr="00CE2616" w:rsidRDefault="005B556E" w:rsidP="004A4908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Thermodynamic substantiation of compositions of silicon </w:t>
            </w: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aluminium</w:t>
            </w:r>
            <w:proofErr w:type="spellEnd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 alloys with increased </w:t>
            </w: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aluminium</w:t>
            </w:r>
            <w:proofErr w:type="spellEnd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 xml:space="preserve"> content in Fe-Si-Al system</w:t>
            </w:r>
          </w:p>
        </w:tc>
        <w:tc>
          <w:tcPr>
            <w:tcW w:w="993" w:type="dxa"/>
          </w:tcPr>
          <w:p w:rsidR="005B556E" w:rsidRPr="00CE2616" w:rsidRDefault="005B556E" w:rsidP="004A490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950" w:type="dxa"/>
          </w:tcPr>
          <w:p w:rsidR="005B556E" w:rsidRPr="00CE2616" w:rsidRDefault="005B556E" w:rsidP="004A4908">
            <w:pPr>
              <w:tabs>
                <w:tab w:val="left" w:pos="231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proofErr w:type="spellStart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Compl</w:t>
            </w:r>
            <w:proofErr w:type="spellEnd"/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</w:rPr>
              <w:t>е</w:t>
            </w:r>
            <w:r w:rsidRPr="00CE2616">
              <w:rPr>
                <w:rFonts w:ascii="Times New Roman" w:hAnsi="Times New Roman"/>
                <w:snapToGrid w:val="0"/>
                <w:color w:val="auto"/>
                <w:sz w:val="20"/>
                <w:szCs w:val="20"/>
                <w:lang w:val="en-US"/>
              </w:rPr>
              <w:t>x Use of Mineral Resources. 2022.-</w:t>
            </w:r>
            <w:hyperlink r:id="rId29" w:history="1">
              <w:r w:rsidRPr="00CE261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https://doi.org/10.31643/2022/6445.15</w:t>
              </w:r>
            </w:hyperlink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ab/>
            </w:r>
          </w:p>
          <w:p w:rsidR="005B556E" w:rsidRPr="00CE2616" w:rsidRDefault="005B556E" w:rsidP="004A4908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5B556E" w:rsidRPr="000B7918" w:rsidRDefault="005B556E" w:rsidP="004A490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5B556E" w:rsidRPr="00ED22E4" w:rsidRDefault="005B556E" w:rsidP="004A490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D22E4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Emerging Sources Citation Index (ESCI)</w:t>
            </w:r>
          </w:p>
        </w:tc>
        <w:tc>
          <w:tcPr>
            <w:tcW w:w="1797" w:type="dxa"/>
          </w:tcPr>
          <w:p w:rsidR="005B556E" w:rsidRPr="000B7918" w:rsidRDefault="005B556E" w:rsidP="004A490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2311" w:type="dxa"/>
          </w:tcPr>
          <w:p w:rsidR="005B556E" w:rsidRPr="00CE2616" w:rsidRDefault="005B556E" w:rsidP="004A4908">
            <w:pPr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</w:pP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Байсанов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С., </w:t>
            </w:r>
            <w:r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</w:rPr>
              <w:t>Толоконникова В.В.,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Нарикбаева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Г.И., </w:t>
            </w:r>
            <w:proofErr w:type="spellStart"/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>Корсукова</w:t>
            </w:r>
            <w:proofErr w:type="spellEnd"/>
            <w:r w:rsidRPr="00CE2616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И.Я.</w:t>
            </w:r>
          </w:p>
        </w:tc>
        <w:tc>
          <w:tcPr>
            <w:tcW w:w="1178" w:type="dxa"/>
            <w:gridSpan w:val="2"/>
          </w:tcPr>
          <w:p w:rsidR="005B556E" w:rsidRPr="00CE2616" w:rsidRDefault="005B556E" w:rsidP="004A4908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86" w:type="dxa"/>
            <w:gridSpan w:val="11"/>
          </w:tcPr>
          <w:p w:rsidR="00600142" w:rsidRPr="00CE2616" w:rsidRDefault="00600142" w:rsidP="0060014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  <w:t>Материалы международных научно-практических конференций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Закономерности формирования полей кристаллизации фаз системы Fe-Si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Доклад</w:t>
            </w:r>
          </w:p>
        </w:tc>
        <w:tc>
          <w:tcPr>
            <w:tcW w:w="1950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Труды 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XIII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Российской конференции «Строение и свойства металлических и шлаковых расплавов», 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lastRenderedPageBreak/>
              <w:t>Екатеренбург, 2011г.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600142" w:rsidRPr="000B7918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170" w:type="dxa"/>
          </w:tcPr>
          <w:p w:rsidR="00600142" w:rsidRPr="000B7918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797" w:type="dxa"/>
          </w:tcPr>
          <w:p w:rsidR="00600142" w:rsidRPr="000B7918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2311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Байсанов С.О., 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Салина В.А., </w:t>
            </w:r>
            <w:r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>В.В. Толоконникова,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Нарикбаева Г.И., Корсукова И.Я.</w:t>
            </w:r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Теоретический анализ выплавки рафинированных марок феррохрома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Тезис</w:t>
            </w:r>
          </w:p>
        </w:tc>
        <w:tc>
          <w:tcPr>
            <w:tcW w:w="1950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Труды XI Международного Беремжановского съезда по химии и химической технологии, Алматы 2021.</w:t>
            </w:r>
          </w:p>
        </w:tc>
        <w:tc>
          <w:tcPr>
            <w:tcW w:w="1985" w:type="dxa"/>
            <w:gridSpan w:val="2"/>
          </w:tcPr>
          <w:p w:rsidR="00600142" w:rsidRPr="000B7918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600142" w:rsidRPr="000B7918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797" w:type="dxa"/>
          </w:tcPr>
          <w:p w:rsidR="00600142" w:rsidRPr="000B7918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2311" w:type="dxa"/>
          </w:tcPr>
          <w:p w:rsidR="00600142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Нурумгалиев А.Х., 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>В.В. Толоконникова,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Байсанов С.О., 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Ерекеева Г.С.</w:t>
            </w:r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86" w:type="dxa"/>
            <w:gridSpan w:val="11"/>
          </w:tcPr>
          <w:p w:rsidR="00600142" w:rsidRPr="00CE2616" w:rsidRDefault="00600142" w:rsidP="0060014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Монографии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Развитие фундаментальных основ теории жидкого состояния для бинарных систем с позиции термодинамики гетерогенных фазовых равновесии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Монография</w:t>
            </w:r>
          </w:p>
        </w:tc>
        <w:tc>
          <w:tcPr>
            <w:tcW w:w="1950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Караганда: «Глассир» 2017. – 188с.</w:t>
            </w:r>
          </w:p>
        </w:tc>
        <w:tc>
          <w:tcPr>
            <w:tcW w:w="1985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9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311" w:type="dxa"/>
          </w:tcPr>
          <w:p w:rsidR="00600142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С.Байсанов., </w:t>
            </w:r>
          </w:p>
          <w:p w:rsidR="00600142" w:rsidRPr="003B3EEB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</w:pPr>
            <w:r w:rsidRPr="003B3EEB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>В.В. Толоконникова</w:t>
            </w:r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2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Методы исследовагия линий гетерогенных фазовых равновесий на диаграмме состояния через осмотический коэффициент Бьеррума-Гуггенгейма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Монография</w:t>
            </w:r>
          </w:p>
        </w:tc>
        <w:tc>
          <w:tcPr>
            <w:tcW w:w="1950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Караганда: «Экожан» 2020. – 74с.</w:t>
            </w:r>
          </w:p>
        </w:tc>
        <w:tc>
          <w:tcPr>
            <w:tcW w:w="1985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9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311" w:type="dxa"/>
          </w:tcPr>
          <w:p w:rsidR="00600142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Байсанов С., 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3B3EEB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>В.В. Толконникова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, Нарикбаева Г.Т., Корсукова И.Я.</w:t>
            </w:r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600142" w:rsidRPr="00CE2616" w:rsidTr="00BC1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bottom w:val="nil"/>
            </w:tcBorders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3</w:t>
            </w:r>
          </w:p>
        </w:tc>
        <w:tc>
          <w:tcPr>
            <w:tcW w:w="2945" w:type="dxa"/>
            <w:tcBorders>
              <w:bottom w:val="nil"/>
            </w:tcBorders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Исследование термической стабильности конгруэнтно-плавящихся соединений для модельных систем на основе концепции осмотического коэффициента Бьеррума-Гуггенгейма</w:t>
            </w:r>
          </w:p>
        </w:tc>
        <w:tc>
          <w:tcPr>
            <w:tcW w:w="993" w:type="dxa"/>
            <w:tcBorders>
              <w:bottom w:val="nil"/>
            </w:tcBorders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Монография</w:t>
            </w:r>
          </w:p>
        </w:tc>
        <w:tc>
          <w:tcPr>
            <w:tcW w:w="1950" w:type="dxa"/>
            <w:tcBorders>
              <w:bottom w:val="nil"/>
            </w:tcBorders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Караганда: «Санат-полиграфия» 2022. – 117с.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97" w:type="dxa"/>
            <w:tcBorders>
              <w:bottom w:val="nil"/>
            </w:tcBorders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311" w:type="dxa"/>
            <w:tcBorders>
              <w:bottom w:val="nil"/>
            </w:tcBorders>
          </w:tcPr>
          <w:p w:rsidR="00600142" w:rsidRPr="003B3EEB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</w:rPr>
            </w:pPr>
            <w:r w:rsidRPr="003B3EEB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</w:rPr>
              <w:t>В.В. Толоконникова</w:t>
            </w:r>
          </w:p>
        </w:tc>
        <w:tc>
          <w:tcPr>
            <w:tcW w:w="1178" w:type="dxa"/>
            <w:gridSpan w:val="2"/>
            <w:tcBorders>
              <w:bottom w:val="nil"/>
            </w:tcBorders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</w:tr>
      <w:tr w:rsidR="00BC19DD" w:rsidRPr="00CE2616" w:rsidTr="00BC1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  <w:tcBorders>
              <w:top w:val="nil"/>
            </w:tcBorders>
          </w:tcPr>
          <w:p w:rsidR="00BC19DD" w:rsidRDefault="00BC19DD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  <w:p w:rsidR="00BC19DD" w:rsidRDefault="00BC19DD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  <w:p w:rsidR="00BC19DD" w:rsidRPr="00CE2616" w:rsidRDefault="00BC19DD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945" w:type="dxa"/>
            <w:tcBorders>
              <w:top w:val="nil"/>
            </w:tcBorders>
          </w:tcPr>
          <w:p w:rsidR="00BC19DD" w:rsidRPr="00CE2616" w:rsidRDefault="00BC19DD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BC19DD" w:rsidRPr="00CE2616" w:rsidRDefault="00BC19DD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BC19DD" w:rsidRPr="00CE2616" w:rsidRDefault="00BC19DD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BC19DD" w:rsidRPr="00CE2616" w:rsidRDefault="00BC19DD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BC19DD" w:rsidRPr="00CE2616" w:rsidRDefault="00BC19DD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97" w:type="dxa"/>
            <w:tcBorders>
              <w:top w:val="nil"/>
            </w:tcBorders>
          </w:tcPr>
          <w:p w:rsidR="00BC19DD" w:rsidRPr="00CE2616" w:rsidRDefault="00BC19DD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311" w:type="dxa"/>
            <w:tcBorders>
              <w:top w:val="nil"/>
            </w:tcBorders>
          </w:tcPr>
          <w:p w:rsidR="00BC19DD" w:rsidRPr="003B3EEB" w:rsidRDefault="00BC19DD" w:rsidP="00600142">
            <w:pPr>
              <w:spacing w:before="0" w:beforeAutospacing="0" w:after="0" w:afterAutospacing="0"/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178" w:type="dxa"/>
            <w:gridSpan w:val="2"/>
            <w:tcBorders>
              <w:top w:val="nil"/>
            </w:tcBorders>
          </w:tcPr>
          <w:p w:rsidR="00BC19DD" w:rsidRPr="00CE2616" w:rsidRDefault="00BC19DD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86" w:type="dxa"/>
            <w:gridSpan w:val="11"/>
          </w:tcPr>
          <w:p w:rsidR="00600142" w:rsidRPr="00CE2616" w:rsidRDefault="00600142" w:rsidP="0060014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  <w:lastRenderedPageBreak/>
              <w:t>Другие статьи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1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  <w:t>Разработка барийсодержащего сплава-модификатора на основе марганца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950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Сталь, серия Ферросплавы. 2014г.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600142" w:rsidRPr="000B79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170" w:type="dxa"/>
          </w:tcPr>
          <w:p w:rsidR="00600142" w:rsidRPr="000B79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1797" w:type="dxa"/>
          </w:tcPr>
          <w:p w:rsidR="00600142" w:rsidRPr="000B79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2311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Салина В.А., 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Байсанов С.О., </w:t>
            </w:r>
            <w:r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>В.В.Толоконникова,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Касенов Б.К.</w:t>
            </w:r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  <w:tr w:rsidR="00600142" w:rsidRPr="00CE2616" w:rsidTr="006D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" w:type="dxa"/>
          </w:tcPr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2</w:t>
            </w:r>
          </w:p>
        </w:tc>
        <w:tc>
          <w:tcPr>
            <w:tcW w:w="2945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  <w:lang w:val="kk-KZ"/>
              </w:rPr>
              <w:t>Аналитическое описание диаграмм состояния арсенатов щелочных металлов</w:t>
            </w:r>
          </w:p>
        </w:tc>
        <w:tc>
          <w:tcPr>
            <w:tcW w:w="993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1950" w:type="dxa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Журнал Неорганической химий, 1997г.</w:t>
            </w:r>
          </w:p>
        </w:tc>
        <w:tc>
          <w:tcPr>
            <w:tcW w:w="1985" w:type="dxa"/>
            <w:gridSpan w:val="2"/>
          </w:tcPr>
          <w:p w:rsidR="00600142" w:rsidRPr="007D5A4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424242"/>
                <w:sz w:val="20"/>
                <w:szCs w:val="20"/>
              </w:rPr>
            </w:pPr>
            <w:r w:rsidRPr="007D5A4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Квартиль</w:t>
            </w:r>
            <w:r w:rsidRPr="007D5A46">
              <w:rPr>
                <w:rFonts w:ascii="Times New Roman" w:hAnsi="Times New Roman"/>
                <w:color w:val="424242"/>
                <w:sz w:val="20"/>
                <w:szCs w:val="20"/>
              </w:rPr>
              <w:t xml:space="preserve"> </w:t>
            </w:r>
            <w:r w:rsidRPr="007D5A46">
              <w:rPr>
                <w:rFonts w:ascii="Times New Roman" w:hAnsi="Times New Roman"/>
                <w:color w:val="424242"/>
                <w:sz w:val="20"/>
                <w:szCs w:val="20"/>
                <w:lang w:val="en-US"/>
              </w:rPr>
              <w:t xml:space="preserve">- </w:t>
            </w:r>
            <w:r w:rsidRPr="007D5A46">
              <w:rPr>
                <w:rFonts w:ascii="Times New Roman" w:hAnsi="Times New Roman"/>
                <w:color w:val="424242"/>
                <w:sz w:val="20"/>
                <w:szCs w:val="20"/>
              </w:rPr>
              <w:t>Q4</w:t>
            </w:r>
          </w:p>
          <w:p w:rsidR="00600142" w:rsidRPr="00914CE3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600142" w:rsidRPr="007D5A46" w:rsidRDefault="00600142" w:rsidP="00600142">
            <w:pPr>
              <w:shd w:val="clear" w:color="auto" w:fill="FFFFFF"/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color w:val="auto"/>
                <w:sz w:val="21"/>
                <w:szCs w:val="21"/>
                <w:lang w:val="en-US"/>
              </w:rPr>
            </w:pPr>
            <w:r w:rsidRPr="007D5A46">
              <w:rPr>
                <w:rFonts w:ascii="Times New Roman" w:eastAsia="Times New Roman" w:hAnsi="Times New Roman"/>
                <w:color w:val="auto"/>
                <w:sz w:val="21"/>
                <w:szCs w:val="21"/>
                <w:lang w:val="en-US"/>
              </w:rPr>
              <w:t>Chemistry, inorganic &amp; nuclear</w:t>
            </w:r>
          </w:p>
          <w:p w:rsidR="00600142" w:rsidRPr="007D5A46" w:rsidRDefault="00600142" w:rsidP="00600142">
            <w:pPr>
              <w:shd w:val="clear" w:color="auto" w:fill="FFFFFF"/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i/>
                <w:iCs/>
                <w:color w:val="auto"/>
                <w:sz w:val="21"/>
                <w:szCs w:val="21"/>
                <w:lang w:val="en-US"/>
              </w:rPr>
            </w:pPr>
            <w:r w:rsidRPr="007D5A46">
              <w:rPr>
                <w:rFonts w:ascii="Times New Roman" w:eastAsia="Times New Roman" w:hAnsi="Times New Roman"/>
                <w:i/>
                <w:iCs/>
                <w:color w:val="auto"/>
                <w:sz w:val="21"/>
                <w:szCs w:val="21"/>
              </w:rPr>
              <w:t>В</w:t>
            </w:r>
            <w:r w:rsidRPr="007D5A46">
              <w:rPr>
                <w:rFonts w:ascii="Times New Roman" w:eastAsia="Times New Roman" w:hAnsi="Times New Roman"/>
                <w:i/>
                <w:iCs/>
                <w:color w:val="auto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D5A46">
              <w:rPr>
                <w:rFonts w:ascii="Times New Roman" w:eastAsia="Times New Roman" w:hAnsi="Times New Roman"/>
                <w:i/>
                <w:iCs/>
                <w:color w:val="auto"/>
                <w:sz w:val="21"/>
                <w:szCs w:val="21"/>
                <w:lang w:val="en-US"/>
              </w:rPr>
              <w:t>scie</w:t>
            </w:r>
            <w:proofErr w:type="spellEnd"/>
            <w:r w:rsidRPr="007D5A46">
              <w:rPr>
                <w:rFonts w:ascii="Times New Roman" w:eastAsia="Times New Roman" w:hAnsi="Times New Roman"/>
                <w:i/>
                <w:iCs/>
                <w:color w:val="auto"/>
                <w:sz w:val="21"/>
                <w:szCs w:val="21"/>
                <w:lang w:val="en-US"/>
              </w:rPr>
              <w:t xml:space="preserve"> </w:t>
            </w:r>
            <w:r w:rsidRPr="007D5A46">
              <w:rPr>
                <w:rFonts w:ascii="Times New Roman" w:eastAsia="Times New Roman" w:hAnsi="Times New Roman"/>
                <w:i/>
                <w:iCs/>
                <w:color w:val="auto"/>
                <w:sz w:val="21"/>
                <w:szCs w:val="21"/>
              </w:rPr>
              <w:t>редакция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97" w:type="dxa"/>
          </w:tcPr>
          <w:p w:rsidR="00600142" w:rsidRPr="000B7918" w:rsidRDefault="00600142" w:rsidP="00600142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2311" w:type="dxa"/>
          </w:tcPr>
          <w:p w:rsidR="00600142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Байсанов С.О., 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b/>
                <w:color w:val="auto"/>
                <w:sz w:val="20"/>
                <w:szCs w:val="20"/>
                <w:u w:val="single"/>
                <w:lang w:val="kk-KZ"/>
              </w:rPr>
              <w:t>В.В. Толоконникова,</w:t>
            </w: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 xml:space="preserve">  </w:t>
            </w:r>
          </w:p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Касенов Б.К.</w:t>
            </w:r>
          </w:p>
        </w:tc>
        <w:tc>
          <w:tcPr>
            <w:tcW w:w="1178" w:type="dxa"/>
            <w:gridSpan w:val="2"/>
          </w:tcPr>
          <w:p w:rsidR="00600142" w:rsidRPr="00CE2616" w:rsidRDefault="00600142" w:rsidP="00600142">
            <w:pPr>
              <w:spacing w:before="0" w:beforeAutospacing="0" w:after="0" w:afterAutospacing="0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CE2616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Соавтор</w:t>
            </w:r>
          </w:p>
        </w:tc>
      </w:tr>
    </w:tbl>
    <w:p w:rsidR="00C02E29" w:rsidRDefault="00C02E29" w:rsidP="006D09A3">
      <w:pPr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C02E29" w:rsidRPr="00CE2616" w:rsidRDefault="00C02E29" w:rsidP="00C02E29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306934">
      <w:footerReference w:type="default" r:id="rId30"/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27" w:rsidRDefault="000D1827">
      <w:pPr>
        <w:spacing w:before="0" w:after="0"/>
      </w:pPr>
      <w:r>
        <w:separator/>
      </w:r>
    </w:p>
  </w:endnote>
  <w:endnote w:type="continuationSeparator" w:id="0">
    <w:p w:rsidR="000D1827" w:rsidRDefault="000D182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vertAnchor="text" w:tblpY="1"/>
      <w:tblOverlap w:val="never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310"/>
      <w:gridCol w:w="7858"/>
    </w:tblGrid>
    <w:tr w:rsidR="00142CE8" w:rsidRPr="00500370" w:rsidTr="002E61B1">
      <w:trPr>
        <w:trHeight w:val="80"/>
      </w:trPr>
      <w:tc>
        <w:tcPr>
          <w:tcW w:w="7039" w:type="dxa"/>
        </w:tcPr>
        <w:p w:rsidR="00142CE8" w:rsidRPr="00142CE8" w:rsidRDefault="00C02E29" w:rsidP="002E61B1">
          <w:pPr>
            <w:spacing w:before="0" w:beforeAutospacing="0" w:after="0" w:afterAutospacing="0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                              </w:t>
          </w:r>
          <w:r w:rsidR="001C14D2">
            <w:rPr>
              <w:rFonts w:ascii="Times New Roman" w:hAnsi="Times New Roman"/>
              <w:sz w:val="24"/>
            </w:rPr>
            <w:t xml:space="preserve">                                </w:t>
          </w:r>
          <w:r w:rsidRPr="00142CE8">
            <w:rPr>
              <w:rFonts w:ascii="Times New Roman" w:hAnsi="Times New Roman"/>
              <w:sz w:val="24"/>
            </w:rPr>
            <w:t>Соискатель</w:t>
          </w:r>
        </w:p>
      </w:tc>
      <w:tc>
        <w:tcPr>
          <w:tcW w:w="7567" w:type="dxa"/>
        </w:tcPr>
        <w:p w:rsidR="00142CE8" w:rsidRPr="00142CE8" w:rsidRDefault="00C02E29" w:rsidP="00142CE8">
          <w:pPr>
            <w:spacing w:before="0" w:beforeAutospacing="0" w:after="0" w:afterAutospacing="0"/>
            <w:ind w:firstLine="709"/>
            <w:rPr>
              <w:rFonts w:ascii="Times New Roman" w:hAnsi="Times New Roman"/>
              <w:sz w:val="24"/>
            </w:rPr>
          </w:pPr>
          <w:r w:rsidRPr="00142CE8">
            <w:rPr>
              <w:rFonts w:ascii="Times New Roman" w:hAnsi="Times New Roman"/>
              <w:sz w:val="24"/>
            </w:rPr>
            <w:t xml:space="preserve">__________________ </w:t>
          </w:r>
          <w:r w:rsidRPr="00142CE8">
            <w:rPr>
              <w:rFonts w:ascii="Times New Roman" w:hAnsi="Times New Roman"/>
              <w:sz w:val="24"/>
              <w:lang w:val="kk-KZ"/>
            </w:rPr>
            <w:t>В.В</w:t>
          </w:r>
          <w:r w:rsidRPr="00142CE8">
            <w:rPr>
              <w:rFonts w:ascii="Times New Roman" w:hAnsi="Times New Roman"/>
              <w:sz w:val="24"/>
            </w:rPr>
            <w:t xml:space="preserve">. </w:t>
          </w:r>
          <w:r w:rsidRPr="00142CE8">
            <w:rPr>
              <w:rFonts w:ascii="Times New Roman" w:hAnsi="Times New Roman"/>
              <w:sz w:val="24"/>
              <w:lang w:val="kk-KZ"/>
            </w:rPr>
            <w:t>Толоконникова</w:t>
          </w:r>
        </w:p>
      </w:tc>
    </w:tr>
    <w:tr w:rsidR="00142CE8" w:rsidRPr="00500370" w:rsidTr="00CF67C4">
      <w:trPr>
        <w:trHeight w:val="70"/>
      </w:trPr>
      <w:tc>
        <w:tcPr>
          <w:tcW w:w="7039" w:type="dxa"/>
        </w:tcPr>
        <w:p w:rsidR="00142CE8" w:rsidRPr="00142CE8" w:rsidRDefault="00C02E29" w:rsidP="002E61B1">
          <w:pPr>
            <w:spacing w:before="0" w:beforeAutospacing="0" w:after="0" w:afterAutospacing="0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                                     </w:t>
          </w:r>
          <w:r w:rsidR="004C6E87">
            <w:rPr>
              <w:rFonts w:ascii="Times New Roman" w:hAnsi="Times New Roman"/>
              <w:sz w:val="24"/>
            </w:rPr>
            <w:t xml:space="preserve">                               </w:t>
          </w:r>
          <w:r w:rsidRPr="00142CE8">
            <w:rPr>
              <w:rFonts w:ascii="Times New Roman" w:hAnsi="Times New Roman"/>
              <w:sz w:val="24"/>
            </w:rPr>
            <w:t xml:space="preserve">Зам. директора </w:t>
          </w:r>
        </w:p>
        <w:p w:rsidR="00142CE8" w:rsidRPr="00142CE8" w:rsidRDefault="00C02E29" w:rsidP="002E61B1">
          <w:pPr>
            <w:spacing w:before="0" w:beforeAutospacing="0" w:after="0" w:afterAutospacing="0"/>
            <w:jc w:val="center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 xml:space="preserve">                                            </w:t>
          </w:r>
          <w:r w:rsidR="001C14D2">
            <w:rPr>
              <w:rFonts w:ascii="Times New Roman" w:hAnsi="Times New Roman"/>
              <w:sz w:val="24"/>
            </w:rPr>
            <w:t xml:space="preserve">                              </w:t>
          </w:r>
          <w:r w:rsidRPr="00142CE8">
            <w:rPr>
              <w:rFonts w:ascii="Times New Roman" w:hAnsi="Times New Roman"/>
              <w:sz w:val="24"/>
            </w:rPr>
            <w:t xml:space="preserve">по научной работе </w:t>
          </w:r>
        </w:p>
        <w:p w:rsidR="00142CE8" w:rsidRPr="00142CE8" w:rsidRDefault="00C02E29" w:rsidP="00142CE8">
          <w:pPr>
            <w:spacing w:before="0" w:beforeAutospacing="0" w:after="0" w:afterAutospacing="0"/>
            <w:jc w:val="center"/>
            <w:rPr>
              <w:rFonts w:ascii="Times New Roman" w:hAnsi="Times New Roman"/>
              <w:sz w:val="24"/>
            </w:rPr>
          </w:pPr>
          <w:r w:rsidRPr="0097688D">
            <w:rPr>
              <w:rFonts w:ascii="Times New Roman" w:hAnsi="Times New Roman"/>
              <w:sz w:val="24"/>
            </w:rPr>
            <w:t xml:space="preserve">                                                 </w:t>
          </w:r>
          <w:r w:rsidR="001C14D2">
            <w:rPr>
              <w:rFonts w:ascii="Times New Roman" w:hAnsi="Times New Roman"/>
              <w:sz w:val="24"/>
            </w:rPr>
            <w:t xml:space="preserve">                              </w:t>
          </w:r>
          <w:r>
            <w:rPr>
              <w:rFonts w:ascii="Times New Roman" w:hAnsi="Times New Roman"/>
              <w:sz w:val="24"/>
            </w:rPr>
            <w:t>ХМИ</w:t>
          </w:r>
          <w:r w:rsidRPr="0097688D">
            <w:rPr>
              <w:rFonts w:ascii="Times New Roman" w:hAnsi="Times New Roman"/>
              <w:sz w:val="24"/>
            </w:rPr>
            <w:t xml:space="preserve"> </w:t>
          </w:r>
          <w:r w:rsidRPr="00142CE8">
            <w:rPr>
              <w:rFonts w:ascii="Times New Roman" w:hAnsi="Times New Roman"/>
              <w:sz w:val="24"/>
            </w:rPr>
            <w:t xml:space="preserve">им. </w:t>
          </w:r>
          <w:proofErr w:type="spellStart"/>
          <w:r w:rsidRPr="00142CE8">
            <w:rPr>
              <w:rFonts w:ascii="Times New Roman" w:hAnsi="Times New Roman"/>
              <w:sz w:val="24"/>
            </w:rPr>
            <w:t>Ж.Абишева</w:t>
          </w:r>
          <w:proofErr w:type="spellEnd"/>
        </w:p>
      </w:tc>
      <w:tc>
        <w:tcPr>
          <w:tcW w:w="7567" w:type="dxa"/>
        </w:tcPr>
        <w:p w:rsidR="00142CE8" w:rsidRPr="00142CE8" w:rsidRDefault="00B41634" w:rsidP="00142CE8">
          <w:pPr>
            <w:spacing w:before="0" w:beforeAutospacing="0" w:after="0" w:afterAutospacing="0"/>
            <w:ind w:firstLine="709"/>
            <w:rPr>
              <w:rFonts w:ascii="Times New Roman" w:hAnsi="Times New Roman"/>
              <w:sz w:val="24"/>
            </w:rPr>
          </w:pPr>
        </w:p>
        <w:p w:rsidR="00142CE8" w:rsidRPr="00142CE8" w:rsidRDefault="00B41634" w:rsidP="00142CE8">
          <w:pPr>
            <w:spacing w:before="0" w:beforeAutospacing="0" w:after="0" w:afterAutospacing="0"/>
            <w:ind w:firstLine="709"/>
            <w:rPr>
              <w:rFonts w:ascii="Times New Roman" w:hAnsi="Times New Roman"/>
              <w:sz w:val="24"/>
            </w:rPr>
          </w:pPr>
        </w:p>
        <w:p w:rsidR="00142CE8" w:rsidRPr="00142CE8" w:rsidRDefault="00C02E29" w:rsidP="00142CE8">
          <w:pPr>
            <w:spacing w:before="0" w:beforeAutospacing="0" w:after="0" w:afterAutospacing="0"/>
            <w:ind w:firstLine="709"/>
            <w:rPr>
              <w:rFonts w:ascii="Times New Roman" w:hAnsi="Times New Roman"/>
              <w:sz w:val="24"/>
              <w:lang w:val="kk-KZ"/>
            </w:rPr>
          </w:pPr>
          <w:r w:rsidRPr="00142CE8">
            <w:rPr>
              <w:rFonts w:ascii="Times New Roman" w:hAnsi="Times New Roman"/>
              <w:sz w:val="24"/>
            </w:rPr>
            <w:t>__________________ Н.Ю. Лу</w:t>
          </w:r>
        </w:p>
      </w:tc>
    </w:tr>
  </w:tbl>
  <w:p w:rsidR="00142CE8" w:rsidRDefault="00B416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27" w:rsidRDefault="000D1827">
      <w:pPr>
        <w:spacing w:before="0" w:after="0"/>
      </w:pPr>
      <w:r>
        <w:separator/>
      </w:r>
    </w:p>
  </w:footnote>
  <w:footnote w:type="continuationSeparator" w:id="0">
    <w:p w:rsidR="000D1827" w:rsidRDefault="000D182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07"/>
    <w:rsid w:val="000C2AAC"/>
    <w:rsid w:val="000D1827"/>
    <w:rsid w:val="001C14D2"/>
    <w:rsid w:val="003B3EEB"/>
    <w:rsid w:val="004C6E87"/>
    <w:rsid w:val="004E2D07"/>
    <w:rsid w:val="005B556E"/>
    <w:rsid w:val="00600142"/>
    <w:rsid w:val="006C0B77"/>
    <w:rsid w:val="006D09A3"/>
    <w:rsid w:val="008242FF"/>
    <w:rsid w:val="00870751"/>
    <w:rsid w:val="00922C48"/>
    <w:rsid w:val="009A4446"/>
    <w:rsid w:val="00B41634"/>
    <w:rsid w:val="00B915B7"/>
    <w:rsid w:val="00BC19DD"/>
    <w:rsid w:val="00C02E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BF6A9D-6638-4000-BCD5-B8A50565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29"/>
    <w:pPr>
      <w:spacing w:before="100" w:beforeAutospacing="1" w:after="100" w:afterAutospacing="1" w:line="240" w:lineRule="auto"/>
      <w:textAlignment w:val="bottom"/>
    </w:pPr>
    <w:rPr>
      <w:rFonts w:ascii="Calibri" w:eastAsiaTheme="minorEastAsia" w:hAnsi="Calibri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2E29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C02E2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02E29"/>
    <w:rPr>
      <w:rFonts w:ascii="Calibri" w:eastAsiaTheme="minorEastAsia" w:hAnsi="Calibri" w:cs="Times New Roman"/>
      <w:color w:val="000000"/>
      <w:lang w:eastAsia="ru-RU"/>
    </w:rPr>
  </w:style>
  <w:style w:type="paragraph" w:styleId="a7">
    <w:name w:val="header"/>
    <w:basedOn w:val="a"/>
    <w:link w:val="a8"/>
    <w:uiPriority w:val="99"/>
    <w:unhideWhenUsed/>
    <w:rsid w:val="004C6E8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4C6E87"/>
    <w:rPr>
      <w:rFonts w:ascii="Calibri" w:eastAsiaTheme="minorEastAsia" w:hAnsi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6506026415" TargetMode="External"/><Relationship Id="rId13" Type="http://schemas.openxmlformats.org/officeDocument/2006/relationships/hyperlink" Target="https://www.scopus.com/authid/detail.uri?authorId=6506026415" TargetMode="External"/><Relationship Id="rId18" Type="http://schemas.openxmlformats.org/officeDocument/2006/relationships/hyperlink" Target="https://www.scopus.com/authid/detail.uri?authorId=57214103799" TargetMode="External"/><Relationship Id="rId26" Type="http://schemas.openxmlformats.org/officeDocument/2006/relationships/hyperlink" Target="https://www.scopus.com/authid/detail.uri?authorId=572141098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copus.com/authid/detail.uri?authorId=57214133095" TargetMode="External"/><Relationship Id="rId7" Type="http://schemas.openxmlformats.org/officeDocument/2006/relationships/hyperlink" Target="https://www.scopus.com/authid/detail.uri?authorId=6506026415" TargetMode="External"/><Relationship Id="rId12" Type="http://schemas.openxmlformats.org/officeDocument/2006/relationships/hyperlink" Target="https://www.scopus.com/authid/detail.uri?authorId=6507548536" TargetMode="External"/><Relationship Id="rId17" Type="http://schemas.openxmlformats.org/officeDocument/2006/relationships/hyperlink" Target="https://www.scopus.com/authid/detail.uri?authorId=6506026415" TargetMode="External"/><Relationship Id="rId25" Type="http://schemas.openxmlformats.org/officeDocument/2006/relationships/hyperlink" Target="https://www.scopus.com/authid/detail.uri?authorId=65060264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opus.com/authid/detail.uri?authorId=57214103799" TargetMode="External"/><Relationship Id="rId20" Type="http://schemas.openxmlformats.org/officeDocument/2006/relationships/hyperlink" Target="https://www.scopus.com/authid/detail.uri?authorId=6602802740" TargetMode="External"/><Relationship Id="rId29" Type="http://schemas.openxmlformats.org/officeDocument/2006/relationships/hyperlink" Target="https://doi.org/10.31643/2022/6445.15" TargetMode="External"/><Relationship Id="rId1" Type="http://schemas.openxmlformats.org/officeDocument/2006/relationships/styles" Target="styles.xml"/><Relationship Id="rId6" Type="http://schemas.openxmlformats.org/officeDocument/2006/relationships/hyperlink" Target="https://hrcak.srce.hr/clanak/397172" TargetMode="External"/><Relationship Id="rId11" Type="http://schemas.openxmlformats.org/officeDocument/2006/relationships/hyperlink" Target="https://www.scopus.com/authid/detail.uri?authorId=6506026415" TargetMode="External"/><Relationship Id="rId24" Type="http://schemas.openxmlformats.org/officeDocument/2006/relationships/hyperlink" Target="https://www.scopus.com/authid/detail.uri?authorId=650754853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scopus.com/authid/detail.uri?authorId=57214124504" TargetMode="External"/><Relationship Id="rId23" Type="http://schemas.openxmlformats.org/officeDocument/2006/relationships/hyperlink" Target="https://www.scopus.com/authid/detail.uri?authorId=6506026415" TargetMode="External"/><Relationship Id="rId28" Type="http://schemas.openxmlformats.org/officeDocument/2006/relationships/hyperlink" Target="https://www.scopus.com/authid/detail.uri?authorId=57214103799" TargetMode="External"/><Relationship Id="rId10" Type="http://schemas.openxmlformats.org/officeDocument/2006/relationships/hyperlink" Target="https://www.scopus.com/authid/detail.uri?authorId=6506026415" TargetMode="External"/><Relationship Id="rId19" Type="http://schemas.openxmlformats.org/officeDocument/2006/relationships/hyperlink" Target="https://www.scopus.com/authid/detail.uri?authorId=6507548536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copus.com/authid/detail.uri?authorId=6506026415" TargetMode="External"/><Relationship Id="rId14" Type="http://schemas.openxmlformats.org/officeDocument/2006/relationships/hyperlink" Target="https://www.scopus.com/authid/detail.uri?authorId=57214109821" TargetMode="External"/><Relationship Id="rId22" Type="http://schemas.openxmlformats.org/officeDocument/2006/relationships/hyperlink" Target="https://www.scopus.com/authid/detail.uri?authorId=6506026415" TargetMode="External"/><Relationship Id="rId27" Type="http://schemas.openxmlformats.org/officeDocument/2006/relationships/hyperlink" Target="https://www.scopus.com/authid/detail.uri?authorId=5721658802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2023-01-24T06:46:00Z</dcterms:created>
  <dcterms:modified xsi:type="dcterms:W3CDTF">2023-01-27T09:45:00Z</dcterms:modified>
</cp:coreProperties>
</file>